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>Dear Parents/Carers,</w:t>
      </w:r>
    </w:p>
    <w:p w:rsidR="00C0210C" w:rsidRDefault="00C0210C" w:rsidP="00C02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0A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are delighted that you have chosen to join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Carlton Bolling</w:t>
      </w:r>
      <w:r w:rsidRPr="00780A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September 2020.</w:t>
      </w:r>
    </w:p>
    <w:p w:rsidR="00C0210C" w:rsidRPr="00C0210C" w:rsidRDefault="00C0210C" w:rsidP="00C02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hAnsi="Calibri" w:cs="Calibri"/>
          <w:color w:val="1D2129"/>
          <w:sz w:val="24"/>
          <w:szCs w:val="24"/>
        </w:rPr>
        <w:t>It is so very strange to be writing to you about Transition in these unprecedented times and how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Calibri" w:hAnsi="Calibri" w:cs="Calibri"/>
          <w:color w:val="1D2129"/>
          <w:sz w:val="24"/>
          <w:szCs w:val="24"/>
        </w:rPr>
        <w:t xml:space="preserve">Transition journey to </w:t>
      </w:r>
      <w:r>
        <w:rPr>
          <w:rFonts w:ascii="Calibri" w:hAnsi="Calibri" w:cs="Calibri"/>
          <w:color w:val="1D2129"/>
          <w:sz w:val="24"/>
          <w:szCs w:val="24"/>
        </w:rPr>
        <w:t>Carlton Bolling</w:t>
      </w:r>
      <w:r>
        <w:rPr>
          <w:rFonts w:ascii="Calibri" w:hAnsi="Calibri" w:cs="Calibri"/>
          <w:color w:val="1D2129"/>
          <w:sz w:val="24"/>
          <w:szCs w:val="24"/>
        </w:rPr>
        <w:t xml:space="preserve"> is going to have to adapt and look different this year. Typically, I would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Calibri" w:hAnsi="Calibri" w:cs="Calibri"/>
          <w:color w:val="1D2129"/>
          <w:sz w:val="24"/>
          <w:szCs w:val="24"/>
        </w:rPr>
        <w:t>have already started going into primary schools, meeting lots of excited and curious Year 6s and having in</w:t>
      </w:r>
      <w:r>
        <w:rPr>
          <w:rFonts w:ascii="Calibri" w:hAnsi="Calibri" w:cs="Calibri"/>
          <w:color w:val="1D2129"/>
          <w:sz w:val="24"/>
          <w:szCs w:val="24"/>
        </w:rPr>
        <w:t xml:space="preserve"> </w:t>
      </w:r>
      <w:r>
        <w:rPr>
          <w:rFonts w:ascii="Calibri" w:hAnsi="Calibri" w:cs="Calibri"/>
          <w:color w:val="1D2129"/>
          <w:sz w:val="24"/>
          <w:szCs w:val="24"/>
        </w:rPr>
        <w:t>depth discussions with their teachers.</w:t>
      </w: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Transition to </w:t>
      </w:r>
      <w:r>
        <w:rPr>
          <w:rFonts w:ascii="Calibri" w:hAnsi="Calibri" w:cs="Calibri"/>
          <w:color w:val="1D2129"/>
          <w:sz w:val="24"/>
          <w:szCs w:val="24"/>
        </w:rPr>
        <w:t>Secondary</w:t>
      </w:r>
      <w:r>
        <w:rPr>
          <w:rFonts w:ascii="Calibri" w:hAnsi="Calibri" w:cs="Calibri"/>
          <w:color w:val="1D2129"/>
          <w:sz w:val="24"/>
          <w:szCs w:val="24"/>
        </w:rPr>
        <w:t xml:space="preserve"> school is such an important and momentous journey and we value this and always try to</w:t>
      </w:r>
      <w:r>
        <w:rPr>
          <w:rFonts w:ascii="Calibri" w:hAnsi="Calibri" w:cs="Calibri"/>
          <w:color w:val="1D2129"/>
          <w:sz w:val="24"/>
          <w:szCs w:val="24"/>
        </w:rPr>
        <w:t xml:space="preserve"> </w:t>
      </w:r>
      <w:r>
        <w:rPr>
          <w:rFonts w:ascii="Calibri" w:hAnsi="Calibri" w:cs="Calibri"/>
          <w:color w:val="1D2129"/>
          <w:sz w:val="24"/>
          <w:szCs w:val="24"/>
        </w:rPr>
        <w:t>offer a comprehensive transition package that sets the highest expectations for our students, embeds our</w:t>
      </w:r>
      <w:r>
        <w:rPr>
          <w:rFonts w:ascii="Calibri" w:hAnsi="Calibri" w:cs="Calibri"/>
          <w:color w:val="1D2129"/>
          <w:sz w:val="24"/>
          <w:szCs w:val="24"/>
        </w:rPr>
        <w:t xml:space="preserve"> </w:t>
      </w:r>
      <w:r>
        <w:rPr>
          <w:rFonts w:ascii="Calibri" w:hAnsi="Calibri" w:cs="Calibri"/>
          <w:color w:val="1D2129"/>
          <w:sz w:val="24"/>
          <w:szCs w:val="24"/>
        </w:rPr>
        <w:t xml:space="preserve">Values and gives them a friendly, warm, engaging welcome to </w:t>
      </w:r>
      <w:r>
        <w:rPr>
          <w:rFonts w:ascii="Calibri" w:hAnsi="Calibri" w:cs="Calibri"/>
          <w:color w:val="1D2129"/>
          <w:sz w:val="24"/>
          <w:szCs w:val="24"/>
        </w:rPr>
        <w:t>Carlton Bolling.</w:t>
      </w: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  <w:lang w:bidi="he-IL"/>
        </w:rPr>
        <w:t xml:space="preserve">Now, it’s fair to say that this year’s Transition journey is going to be different to any other, with </w:t>
      </w:r>
      <w:proofErr w:type="spellStart"/>
      <w:r>
        <w:rPr>
          <w:rFonts w:ascii="Calibri" w:hAnsi="Calibri" w:cs="Calibri"/>
          <w:color w:val="1D2129"/>
          <w:sz w:val="24"/>
          <w:szCs w:val="24"/>
          <w:lang w:bidi="he-IL"/>
        </w:rPr>
        <w:t>COVID</w:t>
      </w:r>
      <w:proofErr w:type="spellEnd"/>
      <w:r>
        <w:rPr>
          <w:rFonts w:ascii="Calibri" w:hAnsi="Calibri" w:cs="Calibri"/>
          <w:color w:val="1D2129"/>
          <w:sz w:val="24"/>
          <w:szCs w:val="24"/>
        </w:rPr>
        <w:t>-19,</w:t>
      </w:r>
      <w:r>
        <w:rPr>
          <w:rFonts w:ascii="Calibri" w:hAnsi="Calibri" w:cs="Calibri"/>
          <w:color w:val="1D2129"/>
          <w:sz w:val="24"/>
          <w:szCs w:val="24"/>
        </w:rPr>
        <w:t xml:space="preserve"> </w:t>
      </w:r>
      <w:r>
        <w:rPr>
          <w:rFonts w:ascii="Calibri" w:hAnsi="Calibri" w:cs="Calibri"/>
          <w:color w:val="1D2129"/>
          <w:sz w:val="24"/>
          <w:szCs w:val="24"/>
        </w:rPr>
        <w:t>social distancing and school closures. Whilst it is still uncertain when schools will re-open and what, if any,</w:t>
      </w:r>
      <w:r>
        <w:rPr>
          <w:rFonts w:ascii="Calibri" w:hAnsi="Calibri" w:cs="Calibri"/>
          <w:color w:val="1D2129"/>
          <w:sz w:val="24"/>
          <w:szCs w:val="24"/>
        </w:rPr>
        <w:t xml:space="preserve"> </w:t>
      </w:r>
      <w:r>
        <w:rPr>
          <w:rFonts w:ascii="Calibri" w:hAnsi="Calibri" w:cs="Calibri"/>
          <w:color w:val="1D2129"/>
          <w:sz w:val="24"/>
          <w:szCs w:val="24"/>
        </w:rPr>
        <w:t>Transition events can go ahead as planned, what is certain is that we still want to offer the best,</w:t>
      </w:r>
      <w:r>
        <w:rPr>
          <w:rFonts w:ascii="Calibri" w:hAnsi="Calibri" w:cs="Calibri"/>
          <w:color w:val="1D2129"/>
          <w:sz w:val="24"/>
          <w:szCs w:val="24"/>
        </w:rPr>
        <w:t xml:space="preserve"> </w:t>
      </w:r>
      <w:r>
        <w:rPr>
          <w:rFonts w:ascii="Calibri" w:hAnsi="Calibri" w:cs="Calibri"/>
          <w:color w:val="1D2129"/>
          <w:sz w:val="24"/>
          <w:szCs w:val="24"/>
        </w:rPr>
        <w:t>most meaningful Transition that we can in these circumstances.</w:t>
      </w: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</w:p>
    <w:p w:rsidR="00C0210C" w:rsidRPr="008B77D6" w:rsidRDefault="00C0210C" w:rsidP="008B77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 w:rsidRPr="008B77D6">
        <w:rPr>
          <w:rFonts w:ascii="Calibri" w:hAnsi="Calibri" w:cs="Calibri"/>
          <w:color w:val="1D2129"/>
          <w:sz w:val="24"/>
          <w:szCs w:val="24"/>
        </w:rPr>
        <w:t xml:space="preserve">Ask your child if they have any questions about moving to </w:t>
      </w:r>
      <w:r w:rsidRPr="008B77D6">
        <w:rPr>
          <w:rFonts w:ascii="Calibri" w:hAnsi="Calibri" w:cs="Calibri"/>
          <w:color w:val="1D2129"/>
          <w:sz w:val="24"/>
          <w:szCs w:val="24"/>
        </w:rPr>
        <w:t>Carlton Bolling</w:t>
      </w:r>
      <w:r w:rsidRPr="008B77D6">
        <w:rPr>
          <w:rFonts w:ascii="Calibri" w:hAnsi="Calibri" w:cs="Calibri"/>
          <w:color w:val="1D2129"/>
          <w:sz w:val="24"/>
          <w:szCs w:val="24"/>
        </w:rPr>
        <w:t xml:space="preserve"> </w:t>
      </w:r>
      <w:r w:rsidRPr="008B77D6">
        <w:rPr>
          <w:rFonts w:ascii="Calibri" w:hAnsi="Calibri" w:cs="Calibri"/>
          <w:color w:val="1D2129"/>
          <w:sz w:val="24"/>
          <w:szCs w:val="24"/>
          <w:lang w:bidi="he-IL"/>
        </w:rPr>
        <w:t xml:space="preserve">– </w:t>
      </w:r>
      <w:r w:rsidRPr="008B77D6">
        <w:rPr>
          <w:rFonts w:ascii="Calibri" w:hAnsi="Calibri" w:cs="Calibri"/>
          <w:color w:val="1D2129"/>
          <w:sz w:val="24"/>
          <w:szCs w:val="24"/>
        </w:rPr>
        <w:t>what might they be worried</w:t>
      </w:r>
      <w:r w:rsidRPr="008B77D6">
        <w:rPr>
          <w:rFonts w:ascii="Calibri" w:hAnsi="Calibri" w:cs="Calibri"/>
          <w:color w:val="1D2129"/>
          <w:sz w:val="24"/>
          <w:szCs w:val="24"/>
        </w:rPr>
        <w:t xml:space="preserve"> </w:t>
      </w:r>
      <w:r w:rsidRPr="008B77D6">
        <w:rPr>
          <w:rFonts w:ascii="Calibri" w:hAnsi="Calibri" w:cs="Calibri"/>
          <w:color w:val="1D2129"/>
          <w:sz w:val="24"/>
          <w:szCs w:val="24"/>
        </w:rPr>
        <w:t>about? What are they curious about? What would they like to know? These questions will help</w:t>
      </w:r>
      <w:r w:rsidRPr="008B77D6">
        <w:rPr>
          <w:rFonts w:ascii="Calibri" w:hAnsi="Calibri" w:cs="Calibri"/>
          <w:color w:val="1D2129"/>
          <w:sz w:val="24"/>
          <w:szCs w:val="24"/>
        </w:rPr>
        <w:t xml:space="preserve"> </w:t>
      </w:r>
      <w:r w:rsidRPr="008B77D6">
        <w:rPr>
          <w:rFonts w:ascii="Calibri" w:hAnsi="Calibri" w:cs="Calibri"/>
          <w:color w:val="1D2129"/>
          <w:sz w:val="24"/>
          <w:szCs w:val="24"/>
        </w:rPr>
        <w:t>form the Q and A session that we will conduct. Please email any questions to</w:t>
      </w:r>
      <w:r w:rsidRPr="008B77D6">
        <w:rPr>
          <w:rFonts w:ascii="Calibri" w:hAnsi="Calibri" w:cs="Calibri"/>
          <w:color w:val="1D2129"/>
          <w:sz w:val="24"/>
          <w:szCs w:val="24"/>
        </w:rPr>
        <w:t xml:space="preserve"> </w:t>
      </w:r>
      <w:hyperlink r:id="rId5" w:history="1">
        <w:proofErr w:type="spellStart"/>
        <w:r w:rsidRPr="008B77D6">
          <w:rPr>
            <w:rStyle w:val="Hyperlink"/>
            <w:rFonts w:ascii="Calibri" w:hAnsi="Calibri" w:cs="Calibri"/>
            <w:sz w:val="24"/>
            <w:szCs w:val="24"/>
          </w:rPr>
          <w:t>i.laher@cartlonbolling.co.uk</w:t>
        </w:r>
        <w:proofErr w:type="spellEnd"/>
      </w:hyperlink>
      <w:r w:rsidRPr="008B77D6">
        <w:rPr>
          <w:rFonts w:ascii="Calibri" w:hAnsi="Calibri" w:cs="Calibri"/>
          <w:color w:val="0563C2"/>
          <w:sz w:val="24"/>
          <w:szCs w:val="24"/>
        </w:rPr>
        <w:t xml:space="preserve"> </w:t>
      </w: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  <w:lang w:bidi="he-IL"/>
        </w:rPr>
      </w:pPr>
      <w:r>
        <w:rPr>
          <w:rFonts w:ascii="Calibri" w:hAnsi="Calibri" w:cs="Calibri"/>
          <w:color w:val="1D2129"/>
          <w:sz w:val="24"/>
          <w:szCs w:val="24"/>
        </w:rPr>
        <w:t>Please take care everybody and look after yourselve</w:t>
      </w:r>
      <w:r>
        <w:rPr>
          <w:rFonts w:ascii="Calibri" w:hAnsi="Calibri" w:cs="Calibri"/>
          <w:color w:val="1D2129"/>
          <w:sz w:val="24"/>
          <w:szCs w:val="24"/>
          <w:lang w:bidi="he-IL"/>
        </w:rPr>
        <w:t>s and your family. Let’s do this together.</w:t>
      </w: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>Yours Sincerely,</w:t>
      </w: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Mr </w:t>
      </w:r>
      <w:r>
        <w:rPr>
          <w:rFonts w:ascii="Calibri" w:hAnsi="Calibri" w:cs="Calibri"/>
          <w:color w:val="1D2129"/>
          <w:sz w:val="24"/>
          <w:szCs w:val="24"/>
        </w:rPr>
        <w:t>Laher</w:t>
      </w: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</w:p>
    <w:p w:rsidR="00C0210C" w:rsidRDefault="00C0210C" w:rsidP="00C021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2129"/>
          <w:sz w:val="24"/>
          <w:szCs w:val="24"/>
        </w:rPr>
      </w:pPr>
    </w:p>
    <w:p w:rsidR="00B0064D" w:rsidRDefault="00C0210C" w:rsidP="00C0210C">
      <w:pPr>
        <w:rPr>
          <w:rFonts w:ascii="Calibri" w:hAnsi="Calibri" w:cs="Calibri"/>
          <w:color w:val="1D2129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>Deputy Head teacher</w:t>
      </w:r>
    </w:p>
    <w:p w:rsidR="00C0210C" w:rsidRDefault="00C0210C" w:rsidP="00C0210C">
      <w:bookmarkStart w:id="0" w:name="_GoBack"/>
      <w:bookmarkEnd w:id="0"/>
    </w:p>
    <w:sectPr w:rsidR="00C0210C" w:rsidSect="00C0210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1E2E"/>
    <w:multiLevelType w:val="hybridMultilevel"/>
    <w:tmpl w:val="E1F2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0C"/>
    <w:rsid w:val="008B77D6"/>
    <w:rsid w:val="00B0064D"/>
    <w:rsid w:val="00C0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5A57"/>
  <w15:chartTrackingRefBased/>
  <w15:docId w15:val="{5F80DAFB-C131-4B81-AA9E-7BD84A24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laher@cartlonboll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Inam Laher</dc:creator>
  <cp:keywords/>
  <dc:description/>
  <cp:lastModifiedBy>Inam Laher</cp:lastModifiedBy>
  <cp:revision>1</cp:revision>
  <dcterms:created xsi:type="dcterms:W3CDTF">2020-04-26T12:45:00Z</dcterms:created>
  <dcterms:modified xsi:type="dcterms:W3CDTF">2020-04-26T13:10:00Z</dcterms:modified>
</cp:coreProperties>
</file>