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8035.2" w:line="276" w:lineRule="auto"/>
        <w:ind w:left="0" w:right="4.80000000000018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booklet is for you to help you get ready for joining Lipson in September. It has interactive tasks to help prepare you for some of the changes involved in moving from primary to secondary school.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183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complete what you are able to do and don’t worry if you get stuck.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Your name: _____________________________________________________________________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Your Primary School: _____________________________________________________________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44.8000000000002" w:right="2040.0000000000011" w:firstLine="0"/>
        <w:jc w:val="center"/>
        <w:rPr>
          <w:rFonts w:ascii="Arial" w:cs="Arial" w:eastAsia="Arial" w:hAnsi="Arial"/>
          <w:b w:val="1"/>
          <w:i w:val="0"/>
          <w:smallCaps w:val="0"/>
          <w:strike w:val="0"/>
          <w:color w:val="00206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2060"/>
          <w:sz w:val="40.08000183105469"/>
          <w:szCs w:val="40.08000183105469"/>
          <w:u w:val="none"/>
          <w:shd w:fill="auto" w:val="clear"/>
          <w:vertAlign w:val="baseline"/>
          <w:rtl w:val="0"/>
        </w:rPr>
        <w:t xml:space="preserve">Welcome to Lipson Co-operative Academy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782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Year 6,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28.8000000000010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Starting at Secondary School often seems scary one minute, but fantastic the next. You may have waves of excitement, quickly followed by nerves. This is completely normal and will be very common for everybody moving to Secondary School this year.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Lipson, we want you to use this Transition booklet as a tool to look back but also to move forward and begin that step up into Secondary School. We want you to get to know how we do things here at Lipson and for you to feel confident about starting at a new school in September.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help you complete this booklet you can use our website, postcards we have sent to you or our virtual tour. You can also email </w:t>
      </w:r>
      <w:r w:rsidDel="00000000" w:rsidR="00000000" w:rsidRPr="00000000">
        <w:rPr>
          <w:rFonts w:ascii="Arial" w:cs="Arial" w:eastAsia="Arial" w:hAnsi="Arial"/>
          <w:b w:val="0"/>
          <w:i w:val="0"/>
          <w:smallCaps w:val="0"/>
          <w:strike w:val="0"/>
          <w:color w:val="0563c1"/>
          <w:sz w:val="24"/>
          <w:szCs w:val="24"/>
          <w:u w:val="none"/>
          <w:shd w:fill="auto" w:val="clear"/>
          <w:vertAlign w:val="baseline"/>
          <w:rtl w:val="0"/>
        </w:rPr>
        <w:t xml:space="preserve">transition@lipson.plymouth.sch.uk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get really stuck! If you do get stuck, don’t worry - your tutor will help you with this when you come in for your induction day.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110.400000000001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your first day in September, we would like you to hand in your completed booklet to your tutor as you spend some time getting to know them and the other pupils in your Tutor Group. This will be a perfect time for your tutor to go through anything that you were not sure of in the booklet.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2265.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can’t wait to meet you and we hope you find this booklet helpful.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5846.4000000000015" w:firstLine="0"/>
        <w:jc w:val="left"/>
        <w:rPr>
          <w:rFonts w:ascii="Arial" w:cs="Arial" w:eastAsia="Arial" w:hAnsi="Arial"/>
          <w:b w:val="0"/>
          <w:i w:val="1"/>
          <w:smallCaps w:val="0"/>
          <w:strike w:val="0"/>
          <w:color w:val="000000"/>
          <w:sz w:val="24"/>
          <w:szCs w:val="24"/>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From the Year 7 Transition Team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20.7999999999997" w:line="276" w:lineRule="auto"/>
        <w:ind w:left="422.4000000000001" w:right="1500.8000000000015" w:firstLine="0"/>
        <w:jc w:val="center"/>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Mr Goodman Deputy Headteacher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07.2000000000003" w:right="3763.2000000000007" w:firstLine="0"/>
        <w:jc w:val="center"/>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Mr Swiggs Head of Year 7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56.0000000000002" w:right="172.800000000002" w:firstLine="0"/>
        <w:jc w:val="center"/>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Mrs Griffiths Senior Key Worker (ARC)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56.0000000000002" w:right="172.800000000002" w:firstLine="0"/>
        <w:jc w:val="center"/>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Mrs Griffiths Senior Key Worker (ARC)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33.6000000000004" w:line="276" w:lineRule="auto"/>
        <w:ind w:left="134.39999999999998" w:right="1217.600000000001" w:firstLine="0"/>
        <w:jc w:val="center"/>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Mrs Lincoln Student Services Manager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98.4000000000003" w:right="3676.8000000000006" w:firstLine="0"/>
        <w:jc w:val="center"/>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Mrs Stemp Student Services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5.1999999999998" w:right="672.0000000000005" w:firstLine="0"/>
        <w:jc w:val="center"/>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Mrs Woodstock SENDCO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5.1999999999998" w:right="672.0000000000005" w:firstLine="0"/>
        <w:jc w:val="center"/>
        <w:rPr>
          <w:rFonts w:ascii="Arial" w:cs="Arial" w:eastAsia="Arial" w:hAnsi="Arial"/>
          <w:b w:val="0"/>
          <w:i w:val="0"/>
          <w:smallCaps w:val="0"/>
          <w:strike w:val="0"/>
          <w:color w:val="222222"/>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222222"/>
          <w:sz w:val="22.079999923706055"/>
          <w:szCs w:val="22.079999923706055"/>
          <w:u w:val="none"/>
          <w:shd w:fill="auto" w:val="clear"/>
          <w:vertAlign w:val="baseline"/>
          <w:rtl w:val="0"/>
        </w:rPr>
        <w:t xml:space="preserve">Mrs Woodstock SENDCO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931.2" w:right="3926.400000000001"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About Me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Feelings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 moving to Secondary School it is completely normal to be feeling a mixture of emotions. We’ve added some of the feelings you may be feeling below. Give each of the feelings a different colour.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Excited Happy Worried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Nervous Other Sad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 that you’ve selected your colours, colour in each of the boxes below to show how you are feeling about that element of moving to Secondary School. Have a conversation with an adult at home or a friend about how you are feeling about each of these things.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Making new friends Learning my timetable Finding my way around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Learning new subjects Meeting new teachers Getting to school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Being on time Homework Exams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Break and Lunch times </w:t>
      </w:r>
      <w:r w:rsidDel="00000000" w:rsidR="00000000" w:rsidRPr="00000000">
        <w:rPr>
          <w:rFonts w:ascii="Arial" w:cs="Arial" w:eastAsia="Arial" w:hAnsi="Arial"/>
          <w:b w:val="0"/>
          <w:i w:val="0"/>
          <w:smallCaps w:val="0"/>
          <w:strike w:val="0"/>
          <w:color w:val="002060"/>
          <w:sz w:val="46.79999987284343"/>
          <w:szCs w:val="46.79999987284343"/>
          <w:u w:val="none"/>
          <w:shd w:fill="auto" w:val="clear"/>
          <w:vertAlign w:val="superscript"/>
          <w:rtl w:val="0"/>
        </w:rPr>
        <w:t xml:space="preserve">Being the youngest year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group again </w:t>
      </w:r>
      <w:r w:rsidDel="00000000" w:rsidR="00000000" w:rsidRPr="00000000">
        <w:rPr>
          <w:rFonts w:ascii="Arial" w:cs="Arial" w:eastAsia="Arial" w:hAnsi="Arial"/>
          <w:b w:val="0"/>
          <w:i w:val="0"/>
          <w:smallCaps w:val="0"/>
          <w:strike w:val="0"/>
          <w:color w:val="002060"/>
          <w:sz w:val="46.79999987284343"/>
          <w:szCs w:val="46.79999987284343"/>
          <w:u w:val="none"/>
          <w:shd w:fill="auto" w:val="clear"/>
          <w:vertAlign w:val="superscript"/>
          <w:rtl w:val="0"/>
        </w:rPr>
        <w:t xml:space="preserve">School work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PE </w:t>
      </w:r>
      <w:r w:rsidDel="00000000" w:rsidR="00000000" w:rsidRPr="00000000">
        <w:rPr>
          <w:rFonts w:ascii="Arial" w:cs="Arial" w:eastAsia="Arial" w:hAnsi="Arial"/>
          <w:b w:val="0"/>
          <w:i w:val="0"/>
          <w:smallCaps w:val="0"/>
          <w:strike w:val="0"/>
          <w:color w:val="002060"/>
          <w:sz w:val="46.79999987284343"/>
          <w:szCs w:val="46.79999987284343"/>
          <w:u w:val="none"/>
          <w:shd w:fill="auto" w:val="clear"/>
          <w:vertAlign w:val="superscript"/>
          <w:rtl w:val="0"/>
        </w:rPr>
        <w:t xml:space="preserve">Remembering my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46.79999987284343"/>
          <w:szCs w:val="46.79999987284343"/>
          <w:u w:val="none"/>
          <w:shd w:fill="auto" w:val="clear"/>
          <w:vertAlign w:val="superscript"/>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equipment </w:t>
      </w:r>
      <w:r w:rsidDel="00000000" w:rsidR="00000000" w:rsidRPr="00000000">
        <w:rPr>
          <w:rFonts w:ascii="Arial" w:cs="Arial" w:eastAsia="Arial" w:hAnsi="Arial"/>
          <w:b w:val="0"/>
          <w:i w:val="0"/>
          <w:smallCaps w:val="0"/>
          <w:strike w:val="0"/>
          <w:color w:val="002060"/>
          <w:sz w:val="46.79999987284343"/>
          <w:szCs w:val="46.79999987284343"/>
          <w:u w:val="none"/>
          <w:shd w:fill="auto" w:val="clear"/>
          <w:vertAlign w:val="superscript"/>
          <w:rtl w:val="0"/>
        </w:rPr>
        <w:t xml:space="preserve">New uniform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2060"/>
          <w:sz w:val="28.079999923706055"/>
          <w:szCs w:val="28.079999923706055"/>
          <w:u w:val="none"/>
          <w:shd w:fill="auto" w:val="clear"/>
          <w:vertAlign w:val="baseline"/>
          <w:rtl w:val="0"/>
        </w:rPr>
        <w:t xml:space="preserve">Expectations My future Social media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9.6" w:right="3604.800000000001"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Setting Goals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590.4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Secondary School is a great time to think about what you have achieved so far but also where you want to get to. Fill the net with your goals. We’ve listed some here.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400" w:line="276" w:lineRule="auto"/>
        <w:ind w:left="6240" w:right="33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Work as part of a team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6676.799999999999" w:right="758.400000000001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Join one of our Ac</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demies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796.8000000000006"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Mission 1 - Fact finding about my new school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0" w:right="350.4000000000008" w:firstLine="0"/>
        <w:jc w:val="left"/>
        <w:rPr>
          <w:rFonts w:ascii="Arial" w:cs="Arial" w:eastAsia="Arial" w:hAnsi="Arial"/>
          <w:b w:val="0"/>
          <w:i w:val="0"/>
          <w:smallCaps w:val="0"/>
          <w:strike w:val="0"/>
          <w:color w:val="0563c1"/>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are the type of questions we usually get from Year 6 students. Use our website to help you find out the answers: </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https://www.lipsonco-operativeacademy.coop/default.asp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235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can also use our Families Handbook to help with some of the answers.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2582.4000000000015" w:firstLine="0"/>
        <w:jc w:val="left"/>
        <w:rPr>
          <w:rFonts w:ascii="Arial" w:cs="Arial" w:eastAsia="Arial" w:hAnsi="Arial"/>
          <w:b w:val="0"/>
          <w:i w:val="0"/>
          <w:smallCaps w:val="0"/>
          <w:strike w:val="0"/>
          <w:color w:val="1155cc"/>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can also be found on our website: </w:t>
      </w:r>
      <w:r w:rsidDel="00000000" w:rsidR="00000000" w:rsidRPr="00000000">
        <w:rPr>
          <w:rFonts w:ascii="Arial" w:cs="Arial" w:eastAsia="Arial" w:hAnsi="Arial"/>
          <w:b w:val="0"/>
          <w:i w:val="0"/>
          <w:smallCaps w:val="0"/>
          <w:strike w:val="0"/>
          <w:color w:val="1155cc"/>
          <w:sz w:val="19.920000076293945"/>
          <w:szCs w:val="19.920000076293945"/>
          <w:u w:val="none"/>
          <w:shd w:fill="auto" w:val="clear"/>
          <w:vertAlign w:val="baseline"/>
          <w:rtl w:val="0"/>
        </w:rPr>
        <w:t xml:space="preserve">https://www.lipsonco-operativeacademy.coop/Year-7-Transition-Support/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0" w:right="360.00000000000114" w:firstLine="0"/>
        <w:jc w:val="left"/>
        <w:rPr>
          <w:rFonts w:ascii="Arial" w:cs="Arial" w:eastAsia="Arial" w:hAnsi="Arial"/>
          <w:b w:val="0"/>
          <w:i w:val="0"/>
          <w:smallCaps w:val="0"/>
          <w:strike w:val="0"/>
          <w:color w:val="222222"/>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222222"/>
          <w:sz w:val="19.920000076293945"/>
          <w:szCs w:val="19.920000076293945"/>
          <w:u w:val="none"/>
          <w:shd w:fill="auto" w:val="clear"/>
          <w:vertAlign w:val="baseline"/>
          <w:rtl w:val="0"/>
        </w:rPr>
        <w:t xml:space="preserve">Any questions you can’t find the answer to, leave blank and bring with you on your induction days.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373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School day and rules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Answer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486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are you going to get to school each day?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466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time does the school day start and finish?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00.80000000000013" w:right="512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time will you leave your home in the morning to get to school on time?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477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time is tutor time and what do you do in tutor?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96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times are break and lunch?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04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can students go at lunch and break?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00.80000000000013" w:right="5270.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3 clubs that there are at lunch and afterschool?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08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much homework will you get a week?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4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will Lipson share homework with you and your parents/carers?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482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are Lipson’s 4 rules? Respect for Lipson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00.80000000000013" w:right="555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are you awarded reward points?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472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happens if you break these rules twice in one lesson?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5.60000000000002" w:line="276" w:lineRule="auto"/>
        <w:ind w:left="100.80000000000013" w:right="7065.60000000000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Equipment/Uniform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15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do you have to wear for your school uniform?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69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can you buy school uniform?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618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PE kit do I have to wear?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00.80000000000013" w:right="4747.2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equipment do I need to bring every day?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380.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are the school rules about mobile phones?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100.80000000000013" w:right="6811.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Timetable and learning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00.80000000000013" w:right="569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many lessons will I have a day?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745.6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do I know where my lesson is?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4646.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What subject am I looking forward to the most?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19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do I get from one lesson to another?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09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Which clubs at school do you want to join?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132.800000000001"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Mission 2 - Planning your morning routine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100.800000000001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Routines become habits. Positive habits are important and how you start your day will set you up to get the most out of every day at school.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455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Put the following morning tasks in the right order: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100.80000000000013" w:right="3297.6000000000013"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Task Order (1 - 9)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78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Pack your bag - equipment &amp; PE kit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757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Have breakfast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00.80000000000013" w:right="813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Wake up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774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Eat breakfast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785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Get dressed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532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Check lunch - money/card/packed lunch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789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Clean teeth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00.80000000000013" w:right="769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Shower/wash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840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Leave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6052.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Check you have your homework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0" w:right="396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 plan your morning routine with approximate times: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100.80000000000013" w:right="3955.2000000000007"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Task Time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120.000000000001"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Mission 3 – Be prepared!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18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will have a new school uniform when you join us, and for some of you this will be the first time wearing a school tie.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806.3999999999996" w:line="276" w:lineRule="auto"/>
        <w:ind w:left="0" w:right="91.200000000001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Getting to us safely is just as important as being here. Use the box below to draw a map and show your route to school, whether that is walking, cycling or taking the bus. Identify any spots that could be hazardous. How long do you estimate it will take you to get to us each morning?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196.800000000001"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Mission 4 - Who is who?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55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Use this booklet, our Families Booklet or the postcards that we have sent to you to identify the member of staff and their jobs: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980.800000000001"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Mission 5 - Timetable task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17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One of the main differences to primary school is that you move classrooms during the day. To keep track of where to go you will have a timetable.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671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is an example of one: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5760" w:line="276" w:lineRule="auto"/>
        <w:ind w:left="0" w:right="3955.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Now answer these questions about the timetable above: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16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 you join us in September you will follow a Timetable of week A and week B.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556.800000000000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Here is an example of a timetable which will give you an overview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Where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should be and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When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1531.200000000001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each lesson you can see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Subject,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teacher’s initials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room number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Lessons start 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9am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2395.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have a go at using the timetable to answer the following questions.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What lesson does the student have Monday period 1 ______________________________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What are the initials of the students Maths teacher ________________________________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What subject is taught in room 14 ______________________________________________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How many times a week does the students have Science ____________________________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Where would the student be on a Wednesday 4 __________________________________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2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How many times a week does the student have to remember to bring their P.E kit to school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42.4000000000001" w:right="684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_______________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What subject is taught in Room 5 ______________________________________________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What room number is Music taught in __________________________________________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What time does the first lesson start on a Monday period 1 _________________________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0" w:right="307.200000000001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What is the student's last lesson of the week _____________________________________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070.400000000001"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Mission 6 - Help!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New school, new students, new staff - who do you go to for help? This task will help you think about what to do and who to go to if you find yourself in any of the following situations. We have done the first one for you as an example: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100.80000000000013" w:right="408.0000000000007" w:firstLine="0"/>
        <w:jc w:val="left"/>
        <w:rPr>
          <w:rFonts w:ascii="Arial" w:cs="Arial" w:eastAsia="Arial" w:hAnsi="Arial"/>
          <w:b w:val="1"/>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Situation What could you do? Who do you go to for help?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141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your first week you keep getting lost on the way to lessons.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69.6" w:right="327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Leave with someone that you know is in your next lesson. Speak with your tutor in the morning. Practice the walk at break and lunch.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40" w:right="19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students in your class, your teacher for that lesson, other students in the corridor, student services.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40" w:right="19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Other students in your class, your teacher for that lesson, other students in the corridor, student services.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100.80000000000013" w:right="1150.400000000000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fall out with a friend from primary school in the first few weeks.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181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forget your dinner money/packed lunch.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106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student in your class keeps making fun of you, it has happened every day this week.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13" w:right="128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don’t understand your homework that has been set on class charts. It is Wednesday and it is due on Friday.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835.200000000001"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Where to find help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0" w:right="351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Sometimes at school things may be difficult or may go wrong.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15.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 are many people who could help you, but they won’t know that you need help unless you tell them.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8577.6" w:line="276" w:lineRule="auto"/>
        <w:ind w:left="1800" w:right="1800.0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Everyone is there to help you at Lipson. You just have to ask!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134.400000000001" w:firstLine="0"/>
        <w:jc w:val="left"/>
        <w:rPr>
          <w:rFonts w:ascii="Arial" w:cs="Arial" w:eastAsia="Arial" w:hAnsi="Arial"/>
          <w:b w:val="1"/>
          <w:i w:val="0"/>
          <w:smallCaps w:val="0"/>
          <w:strike w:val="0"/>
          <w:color w:val="00206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2060"/>
          <w:sz w:val="28.079999923706055"/>
          <w:szCs w:val="28.079999923706055"/>
          <w:u w:val="none"/>
          <w:shd w:fill="auto" w:val="clear"/>
          <w:vertAlign w:val="baseline"/>
          <w:rtl w:val="0"/>
        </w:rPr>
        <w:t xml:space="preserve">Finding your way around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1294.400000000001" w:line="276" w:lineRule="auto"/>
        <w:ind w:left="3259.2000000000003" w:right="3254.4000000000005" w:firstLine="0"/>
        <w:jc w:val="center"/>
        <w:rPr>
          <w:rFonts w:ascii="Arial" w:cs="Arial" w:eastAsia="Arial" w:hAnsi="Arial"/>
          <w:b w:val="1"/>
          <w:i w:val="0"/>
          <w:smallCaps w:val="0"/>
          <w:strike w:val="0"/>
          <w:color w:val="23408f"/>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23408f"/>
          <w:sz w:val="28.079999923706055"/>
          <w:szCs w:val="28.079999923706055"/>
          <w:u w:val="none"/>
          <w:shd w:fill="auto" w:val="clear"/>
          <w:vertAlign w:val="baseline"/>
          <w:rtl w:val="0"/>
        </w:rPr>
        <w:t xml:space="preserve">Bernice Terrace Lipson Plymouth PL4 7PG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1502.4" w:right="1497.600000000001" w:firstLine="0"/>
        <w:jc w:val="center"/>
        <w:rPr>
          <w:rFonts w:ascii="Arial" w:cs="Arial" w:eastAsia="Arial" w:hAnsi="Arial"/>
          <w:b w:val="0"/>
          <w:i w:val="0"/>
          <w:smallCaps w:val="0"/>
          <w:strike w:val="0"/>
          <w:color w:val="0563c1"/>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23408f"/>
          <w:sz w:val="28.079999923706055"/>
          <w:szCs w:val="28.079999923706055"/>
          <w:u w:val="none"/>
          <w:shd w:fill="auto" w:val="clear"/>
          <w:vertAlign w:val="baseline"/>
          <w:rtl w:val="0"/>
        </w:rPr>
        <w:t xml:space="preserve">Phone: (01752) 671318 Email: </w:t>
      </w:r>
      <w:r w:rsidDel="00000000" w:rsidR="00000000" w:rsidRPr="00000000">
        <w:rPr>
          <w:rFonts w:ascii="Arial" w:cs="Arial" w:eastAsia="Arial" w:hAnsi="Arial"/>
          <w:b w:val="1"/>
          <w:i w:val="0"/>
          <w:smallCaps w:val="0"/>
          <w:strike w:val="0"/>
          <w:color w:val="0563c1"/>
          <w:sz w:val="28.079999923706055"/>
          <w:szCs w:val="28.079999923706055"/>
          <w:u w:val="none"/>
          <w:shd w:fill="auto" w:val="clear"/>
          <w:vertAlign w:val="baseline"/>
          <w:rtl w:val="0"/>
        </w:rPr>
        <w:t xml:space="preserve">lca@lipson.plymouth.sch.uk </w:t>
      </w:r>
      <w:r w:rsidDel="00000000" w:rsidR="00000000" w:rsidRPr="00000000">
        <w:rPr>
          <w:rFonts w:ascii="Arial" w:cs="Arial" w:eastAsia="Arial" w:hAnsi="Arial"/>
          <w:b w:val="1"/>
          <w:i w:val="0"/>
          <w:smallCaps w:val="0"/>
          <w:strike w:val="0"/>
          <w:color w:val="23408f"/>
          <w:sz w:val="28.079999923706055"/>
          <w:szCs w:val="28.079999923706055"/>
          <w:u w:val="none"/>
          <w:shd w:fill="auto" w:val="clear"/>
          <w:vertAlign w:val="baseline"/>
          <w:rtl w:val="0"/>
        </w:rPr>
        <w:t xml:space="preserve">Website: </w:t>
      </w:r>
      <w:r w:rsidDel="00000000" w:rsidR="00000000" w:rsidRPr="00000000">
        <w:rPr>
          <w:rFonts w:ascii="Arial" w:cs="Arial" w:eastAsia="Arial" w:hAnsi="Arial"/>
          <w:b w:val="0"/>
          <w:i w:val="0"/>
          <w:smallCaps w:val="0"/>
          <w:strike w:val="0"/>
          <w:color w:val="0563c1"/>
          <w:sz w:val="28.079999923706055"/>
          <w:szCs w:val="28.079999923706055"/>
          <w:u w:val="none"/>
          <w:shd w:fill="auto" w:val="clear"/>
          <w:vertAlign w:val="baseline"/>
          <w:rtl w:val="0"/>
        </w:rPr>
        <w:t xml:space="preserve">www.lipsonco-operativeacademy.coop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